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3D05" w14:textId="4B731300" w:rsidR="00C77C15" w:rsidRDefault="00004795" w:rsidP="00004795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2ADB0677" w14:textId="163A08DF" w:rsidR="00C77C15" w:rsidRPr="00004795" w:rsidRDefault="00004795" w:rsidP="00004795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中醫心理治療師研究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專業委員會</w:t>
      </w:r>
    </w:p>
    <w:p w14:paraId="2F93DCFF" w14:textId="77777777" w:rsidR="00C77C15" w:rsidRDefault="00004795">
      <w:pPr>
        <w:ind w:firstLineChars="300" w:firstLine="1321"/>
        <w:rPr>
          <w:rFonts w:ascii="黑体" w:eastAsia="黑体" w:hAnsi="黑体" w:cs="黑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5691ED57" w14:textId="77777777" w:rsidR="00C77C15" w:rsidRDefault="00004795">
      <w:pPr>
        <w:ind w:firstLineChars="200" w:firstLine="361"/>
        <w:rPr>
          <w:rFonts w:ascii="黑体" w:eastAsia="黑体" w:hAnsi="黑体" w:cs="黑体"/>
          <w:b/>
          <w:sz w:val="10"/>
          <w:szCs w:val="10"/>
          <w:lang w:eastAsia="zh-TW"/>
        </w:rPr>
      </w:pP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（申請編號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: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澳台港中醫師聯合促進會中醫心理治療師研究專業委員會第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號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(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)</w:t>
      </w:r>
    </w:p>
    <w:p w14:paraId="374B001E" w14:textId="77777777" w:rsidR="00C77C15" w:rsidRDefault="00004795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5FFE29FD" w14:textId="54F39393" w:rsidR="00C77C15" w:rsidRPr="00004795" w:rsidRDefault="00004795" w:rsidP="00004795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中醫藥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醫科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)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大學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碩士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博士畢業生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本人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電話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郵件通訊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及加入中醫心理治理師研究專業委員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今特此申請加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中醫心理治理師研究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2489E3EF" w14:textId="1497E416" w:rsidR="00C77C15" w:rsidRDefault="00004795" w:rsidP="00004795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58FA1154" w14:textId="77777777" w:rsidR="00C77C15" w:rsidRDefault="00C77C15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0C77A4A0" w14:textId="77777777" w:rsidR="00C77C15" w:rsidRDefault="00004795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64F3512F" w14:textId="17DC5C75" w:rsidR="00C77C15" w:rsidRDefault="00004795" w:rsidP="00004795">
      <w:pPr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="黑体" w:eastAsia="黑体" w:hAnsi="黑体" w:cs="黑体" w:hint="eastAsia"/>
          <w:b/>
          <w:sz w:val="36"/>
          <w:szCs w:val="36"/>
        </w:rPr>
        <w:t xml:space="preserve"> </w:t>
      </w:r>
      <w:r>
        <w:rPr>
          <w:rFonts w:ascii="黑体" w:eastAsia="黑体" w:hAnsi="黑体" w:cs="黑体"/>
          <w:b/>
          <w:sz w:val="36"/>
          <w:szCs w:val="36"/>
        </w:rPr>
        <w:t xml:space="preserve">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中醫心理治療師研究專業委員會</w:t>
      </w:r>
    </w:p>
    <w:p w14:paraId="521CFDC8" w14:textId="7692B8F9" w:rsidR="00C77C15" w:rsidRPr="00004795" w:rsidRDefault="00004795" w:rsidP="00004795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</w:t>
      </w:r>
      <w:r>
        <w:rPr>
          <w:rFonts w:asciiTheme="minorEastAsia" w:hAnsiTheme="minorEastAsia" w:cstheme="minorEastAsia"/>
          <w:b/>
          <w:sz w:val="32"/>
          <w:szCs w:val="32"/>
          <w:lang w:eastAsia="zh-TW"/>
        </w:rPr>
        <w:t xml:space="preserve">      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C77C15" w:rsidRPr="00004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04795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C77C15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3D4278"/>
    <w:rsid w:val="124A6BDB"/>
    <w:rsid w:val="127C39DC"/>
    <w:rsid w:val="16847950"/>
    <w:rsid w:val="169A46C2"/>
    <w:rsid w:val="17A23247"/>
    <w:rsid w:val="19BD4BF8"/>
    <w:rsid w:val="1AD52711"/>
    <w:rsid w:val="1BA60890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E246D7D"/>
    <w:rsid w:val="2E647EA4"/>
    <w:rsid w:val="31614E3D"/>
    <w:rsid w:val="31C60512"/>
    <w:rsid w:val="32CB27C2"/>
    <w:rsid w:val="37807800"/>
    <w:rsid w:val="394048D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5150F3"/>
    <w:rsid w:val="5A8D7208"/>
    <w:rsid w:val="5D1102B8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96D2DBE"/>
    <w:rsid w:val="79D21142"/>
    <w:rsid w:val="7E7151FA"/>
    <w:rsid w:val="7EFB7552"/>
    <w:rsid w:val="7F6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F251D"/>
  <w15:docId w15:val="{D53FC01E-D3DA-472B-BF92-B5ACE553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