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7CB6" w14:textId="77777777" w:rsidR="00B34189" w:rsidRPr="00B261C4" w:rsidRDefault="00B34189" w:rsidP="00B34189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B261C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B261C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B261C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0BAB2AFC" w14:textId="79A1ADD8" w:rsidR="00B34189" w:rsidRPr="00B261C4" w:rsidRDefault="00B34189" w:rsidP="00B34189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B34189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中西醫結合心理治療師研究</w:t>
      </w: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409CC95B" w14:textId="77777777" w:rsidR="00B34189" w:rsidRPr="00B261C4" w:rsidRDefault="00B34189" w:rsidP="00B34189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B261C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B261C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B261C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59E590A8" w14:textId="5037E148" w:rsidR="00B34189" w:rsidRPr="00B261C4" w:rsidRDefault="00B34189" w:rsidP="00B34189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B261C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B261C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B261C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B261C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B261C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132</w:t>
      </w:r>
      <w:r w:rsidRPr="00B261C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B261C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B34189" w:rsidRPr="00B261C4" w14:paraId="093F9B82" w14:textId="77777777" w:rsidTr="00D22EAB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56EB6CC0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0B7D4EC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47702D0A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357CA12A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B34189" w:rsidRPr="00B261C4" w14:paraId="7196CFEF" w14:textId="77777777" w:rsidTr="00D22EAB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83D7622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18E9E121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5F6E5C3E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27D5ABA3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4B266262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A991F19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7F4ABF38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34189" w:rsidRPr="00B261C4" w14:paraId="2985707E" w14:textId="77777777" w:rsidTr="00D22EAB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1B4091F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32CEC97F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4214E1CE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36277F6B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244FEEB6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34189" w:rsidRPr="00B261C4" w14:paraId="1EAF2F53" w14:textId="77777777" w:rsidTr="00D22EAB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F396A56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58B159E8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6D2EC14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04B78A18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039717F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06C3C026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B34189" w:rsidRPr="00B261C4" w14:paraId="69595E1F" w14:textId="77777777" w:rsidTr="00D22EAB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1B73B80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D7267C1" w14:textId="77777777" w:rsidR="00B34189" w:rsidRPr="00B261C4" w:rsidRDefault="00B34189" w:rsidP="00D22EAB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903312E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A8271ED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B34189" w:rsidRPr="00B261C4" w14:paraId="527D8431" w14:textId="77777777" w:rsidTr="00D22EAB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247CC0FA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6103F802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704E3F9D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04EB508A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B34189" w:rsidRPr="00B261C4" w14:paraId="52058339" w14:textId="77777777" w:rsidTr="00D22EAB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4451F46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5ACD813E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8E405F0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EC47691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B34189" w:rsidRPr="00B261C4" w14:paraId="448DE015" w14:textId="77777777" w:rsidTr="00D22EAB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88806F0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557EE7DF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0092492E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070E2429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B34189" w:rsidRPr="00B261C4" w14:paraId="7D2A2D7F" w14:textId="77777777" w:rsidTr="00D22EAB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1DA6AE6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343AC83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563DBE7B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19C16AED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C2FC257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3F3F5EF2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B34189" w:rsidRPr="00B261C4" w14:paraId="5D7C2A04" w14:textId="77777777" w:rsidTr="00D22EAB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56205B32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325762F5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B34189" w:rsidRPr="00B261C4" w14:paraId="76D35FBC" w14:textId="77777777" w:rsidTr="00D22EAB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7F64D38F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5A151BAB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B34189" w:rsidRPr="00B261C4" w14:paraId="7A7B99FB" w14:textId="77777777" w:rsidTr="00D22EAB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60CAFBA" w14:textId="77777777" w:rsidR="00B34189" w:rsidRPr="00B261C4" w:rsidRDefault="00B34189" w:rsidP="00D22EAB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4FBE32EF" w14:textId="77777777" w:rsidR="00B34189" w:rsidRPr="00B261C4" w:rsidRDefault="00B34189" w:rsidP="00D22EAB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B261C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B261C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B261C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B261C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B261C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B261C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4EB4D5C9" w14:textId="12BB3402" w:rsidR="00B34189" w:rsidRPr="00B261C4" w:rsidRDefault="00B34189" w:rsidP="00D22EAB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B34189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中西醫結合心理治療師研究</w:t>
            </w:r>
            <w:r w:rsidRPr="00B261C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 w:rsidRPr="00B261C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Pr="00B261C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Pr="00B261C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Pr="00B261C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Pr="00B261C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Pr="00B261C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0A7A6D7E" w14:textId="77777777" w:rsidR="00B34189" w:rsidRPr="00B261C4" w:rsidRDefault="00B34189" w:rsidP="00D22EAB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B261C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Pr="00B261C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Pr="00B261C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B261C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15C73CB7" w14:textId="77777777" w:rsidR="00B34189" w:rsidRPr="00B261C4" w:rsidRDefault="00B34189" w:rsidP="00D22EAB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770E5F7" w14:textId="77777777" w:rsidR="00B34189" w:rsidRPr="00B261C4" w:rsidRDefault="00B34189" w:rsidP="00D22EAB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6132F205" w14:textId="77777777" w:rsidR="00B34189" w:rsidRPr="00B261C4" w:rsidRDefault="00B34189" w:rsidP="00D22EAB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B34189" w:rsidRPr="00B261C4" w14:paraId="45807F17" w14:textId="77777777" w:rsidTr="00D22EAB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72CF2F29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11513733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73BF6A61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1160F6B0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FE483B2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B261C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0C9D21A1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031FC86D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7558B424" w14:textId="77777777" w:rsidR="00B34189" w:rsidRPr="00B261C4" w:rsidRDefault="00B34189" w:rsidP="00D22EAB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B261C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6703D246" w14:textId="720F44F1" w:rsidR="00B34189" w:rsidRPr="00B261C4" w:rsidRDefault="00B34189" w:rsidP="00D22EAB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B34189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中西醫結合心理治療師研究</w:t>
            </w:r>
            <w:r w:rsidRPr="00B261C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 w:rsidRPr="00B261C4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18A6A851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C93D995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5F0EFEC5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B261C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D50BD02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D6FCFB6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261C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B34189" w:rsidRPr="00B261C4" w14:paraId="6501C9F6" w14:textId="77777777" w:rsidTr="00D22EAB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6D986680" w14:textId="77777777" w:rsidR="00B34189" w:rsidRPr="00B261C4" w:rsidRDefault="00B34189" w:rsidP="00D22EAB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61C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AA131D7" w14:textId="77777777" w:rsidR="00B34189" w:rsidRPr="00B261C4" w:rsidRDefault="00B34189" w:rsidP="00D22EAB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2F8257FC" w14:textId="4C48A926" w:rsidR="00033016" w:rsidRPr="00B34189" w:rsidRDefault="00B34189">
      <w:pPr>
        <w:rPr>
          <w:rFonts w:ascii="微软雅黑" w:eastAsia="PMingLiU" w:hAnsi="微软雅黑" w:cs="DFKai-SB" w:hint="eastAsia"/>
          <w:sz w:val="24"/>
          <w:lang w:eastAsia="zh-TW"/>
        </w:rPr>
      </w:pPr>
      <w:r w:rsidRPr="00B261C4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Pr="00B34189">
        <w:rPr>
          <w:rFonts w:ascii="微软雅黑" w:eastAsia="微软雅黑" w:hAnsi="微软雅黑" w:cs="DFKai-SB" w:hint="eastAsia"/>
          <w:bCs/>
          <w:sz w:val="24"/>
          <w:lang w:eastAsia="zh-TW"/>
        </w:rPr>
        <w:t>中西醫結合心理治療師研究</w:t>
      </w:r>
      <w:r w:rsidRPr="00B261C4">
        <w:rPr>
          <w:rFonts w:ascii="微软雅黑" w:eastAsia="微软雅黑" w:hAnsi="微软雅黑" w:cs="DFKai-SB" w:hint="eastAsia"/>
          <w:sz w:val="24"/>
          <w:lang w:eastAsia="zh-TW"/>
        </w:rPr>
        <w:t>專業委員會保存，表格請正反面列印。</w:t>
      </w:r>
    </w:p>
    <w:sectPr w:rsidR="00033016" w:rsidRPr="00B341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89"/>
    <w:rsid w:val="00033016"/>
    <w:rsid w:val="00B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B1D0"/>
  <w15:chartTrackingRefBased/>
  <w15:docId w15:val="{0DCE1026-CD78-4E68-A2E8-321A0F18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1</cp:revision>
  <dcterms:created xsi:type="dcterms:W3CDTF">2022-06-04T06:46:00Z</dcterms:created>
  <dcterms:modified xsi:type="dcterms:W3CDTF">2022-06-04T06:48:00Z</dcterms:modified>
</cp:coreProperties>
</file>